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5F" w:rsidRDefault="00CE7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Dělostřelecká tvrz Hůrka </w:t>
      </w:r>
      <w:proofErr w:type="gramStart"/>
      <w:r>
        <w:rPr>
          <w:rFonts w:ascii="Times New Roman" w:hAnsi="Times New Roman" w:cs="Times New Roman"/>
          <w:sz w:val="24"/>
          <w:szCs w:val="24"/>
        </w:rPr>
        <w:t>17.10.2018</w:t>
      </w:r>
      <w:proofErr w:type="gramEnd"/>
    </w:p>
    <w:p w:rsidR="00CE7338" w:rsidRDefault="00CE7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Tradice kulatých výročí velí, abychom se ohlédli. Tentokrát u příležitosti 100 letého</w:t>
      </w:r>
    </w:p>
    <w:p w:rsidR="00DB5F7F" w:rsidRDefault="00CE7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výročí vzniku republiky slovo dalo slovo a my jako pedagogové </w:t>
      </w:r>
      <w:r w:rsidR="00DB5F7F">
        <w:rPr>
          <w:rFonts w:ascii="Times New Roman" w:hAnsi="Times New Roman" w:cs="Times New Roman"/>
          <w:sz w:val="24"/>
          <w:szCs w:val="24"/>
        </w:rPr>
        <w:t xml:space="preserve">jsme </w:t>
      </w:r>
      <w:r>
        <w:rPr>
          <w:rFonts w:ascii="Times New Roman" w:hAnsi="Times New Roman" w:cs="Times New Roman"/>
          <w:sz w:val="24"/>
          <w:szCs w:val="24"/>
        </w:rPr>
        <w:t xml:space="preserve">spolu s žáky vyrazili ráno </w:t>
      </w:r>
      <w:proofErr w:type="gramStart"/>
      <w:r>
        <w:rPr>
          <w:rFonts w:ascii="Times New Roman" w:hAnsi="Times New Roman" w:cs="Times New Roman"/>
          <w:sz w:val="24"/>
          <w:szCs w:val="24"/>
        </w:rPr>
        <w:t>17.10.2018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F7F">
        <w:rPr>
          <w:rFonts w:ascii="Times New Roman" w:hAnsi="Times New Roman" w:cs="Times New Roman"/>
          <w:sz w:val="24"/>
          <w:szCs w:val="24"/>
        </w:rPr>
        <w:t>do Orlických hor podívat se na nejzachovalejší dělostřeleckou tvrz Hůrka ještě z dob1.republiky, která byla vybudována v letech 1935 – 38 na obranu proti vpádu fašistických vosk.</w:t>
      </w:r>
    </w:p>
    <w:p w:rsidR="00DB5F7F" w:rsidRDefault="00DB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celou dobu exkurze se nám věnoval průvodce, který nás zasvětil do těžkého období historie republiky – Mnichova. Měli jsme možnost nahlédnout do podzemí tvrze, kde se nacházelo zázemí pro posádku v počtu cca 400 vojáků. Jsou zde i kasárna s kuchyní, ošetřovna, elektrárna, skladiště munice a to vše propojeno podzemními chodbami a sály.</w:t>
      </w:r>
    </w:p>
    <w:p w:rsidR="00DB5F7F" w:rsidRDefault="00DB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prohlídce jsme uvažovali, ubránili bychom se jako republika? Tento podnět sloužil</w:t>
      </w:r>
    </w:p>
    <w:p w:rsidR="00DB5F7F" w:rsidRDefault="00DB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 diskusi n</w:t>
      </w:r>
      <w:r w:rsidR="00596B46">
        <w:rPr>
          <w:rFonts w:ascii="Times New Roman" w:hAnsi="Times New Roman" w:cs="Times New Roman"/>
          <w:sz w:val="24"/>
          <w:szCs w:val="24"/>
        </w:rPr>
        <w:t>ás</w:t>
      </w:r>
      <w:r w:rsidR="001532F1">
        <w:rPr>
          <w:rFonts w:ascii="Times New Roman" w:hAnsi="Times New Roman" w:cs="Times New Roman"/>
          <w:sz w:val="24"/>
          <w:szCs w:val="24"/>
        </w:rPr>
        <w:t>ledně v hodinách Občanské nauky</w:t>
      </w:r>
      <w:r w:rsidR="00596B46">
        <w:rPr>
          <w:rFonts w:ascii="Times New Roman" w:hAnsi="Times New Roman" w:cs="Times New Roman"/>
          <w:sz w:val="24"/>
          <w:szCs w:val="24"/>
        </w:rPr>
        <w:t>. Odpov</w:t>
      </w:r>
      <w:r w:rsidR="001532F1">
        <w:rPr>
          <w:rFonts w:ascii="Times New Roman" w:hAnsi="Times New Roman" w:cs="Times New Roman"/>
          <w:sz w:val="24"/>
          <w:szCs w:val="24"/>
        </w:rPr>
        <w:t xml:space="preserve">ěď </w:t>
      </w:r>
      <w:bookmarkStart w:id="0" w:name="_GoBack"/>
      <w:bookmarkEnd w:id="0"/>
      <w:r w:rsidR="00DF77AB">
        <w:rPr>
          <w:rFonts w:ascii="Times New Roman" w:hAnsi="Times New Roman" w:cs="Times New Roman"/>
          <w:sz w:val="24"/>
          <w:szCs w:val="24"/>
        </w:rPr>
        <w:t>samozřejmě známe z historie,</w:t>
      </w:r>
    </w:p>
    <w:p w:rsidR="00DF77AB" w:rsidRDefault="000C2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ale, co kdyby bylo vše jinak.</w:t>
      </w:r>
    </w:p>
    <w:p w:rsidR="00596B46" w:rsidRDefault="00596B46">
      <w:pPr>
        <w:rPr>
          <w:rFonts w:ascii="Times New Roman" w:hAnsi="Times New Roman" w:cs="Times New Roman"/>
          <w:sz w:val="24"/>
          <w:szCs w:val="24"/>
        </w:rPr>
      </w:pPr>
    </w:p>
    <w:p w:rsidR="00596B46" w:rsidRDefault="00596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proofErr w:type="gramStart"/>
      <w:r w:rsidR="00C54522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>J.</w:t>
      </w:r>
      <w:proofErr w:type="gramEnd"/>
      <w:r>
        <w:rPr>
          <w:rFonts w:ascii="Times New Roman" w:hAnsi="Times New Roman" w:cs="Times New Roman"/>
          <w:sz w:val="24"/>
          <w:szCs w:val="24"/>
        </w:rPr>
        <w:t>Kadláčková</w:t>
      </w:r>
      <w:proofErr w:type="spellEnd"/>
    </w:p>
    <w:p w:rsidR="00DB5F7F" w:rsidRDefault="00DB5F7F">
      <w:pPr>
        <w:rPr>
          <w:rFonts w:ascii="Times New Roman" w:hAnsi="Times New Roman" w:cs="Times New Roman"/>
          <w:sz w:val="24"/>
          <w:szCs w:val="24"/>
        </w:rPr>
      </w:pPr>
    </w:p>
    <w:p w:rsidR="00CE7338" w:rsidRPr="00CE7338" w:rsidRDefault="00CE7338">
      <w:pPr>
        <w:rPr>
          <w:rFonts w:ascii="Times New Roman" w:hAnsi="Times New Roman" w:cs="Times New Roman"/>
          <w:sz w:val="24"/>
          <w:szCs w:val="24"/>
        </w:rPr>
      </w:pPr>
    </w:p>
    <w:sectPr w:rsidR="00CE7338" w:rsidRPr="00CE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38"/>
    <w:rsid w:val="000C21CC"/>
    <w:rsid w:val="001532F1"/>
    <w:rsid w:val="00596B46"/>
    <w:rsid w:val="007B2B5F"/>
    <w:rsid w:val="00C54522"/>
    <w:rsid w:val="00CE7338"/>
    <w:rsid w:val="00DB5F7F"/>
    <w:rsid w:val="00D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A45A7-4921-4E63-8BB1-D0A873ED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2019-10-30T17:43:00Z</dcterms:created>
  <dcterms:modified xsi:type="dcterms:W3CDTF">2019-10-30T17:43:00Z</dcterms:modified>
</cp:coreProperties>
</file>